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E18" w:rsidRDefault="007B6818" w:rsidP="002C7E18">
      <w:pPr>
        <w:widowControl w:val="0"/>
        <w:autoSpaceDE w:val="0"/>
        <w:autoSpaceDN w:val="0"/>
        <w:adjustRightInd w:val="0"/>
        <w:spacing w:after="0" w:line="330" w:lineRule="exac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ЧЕК – ЛИСТ</w:t>
      </w:r>
    </w:p>
    <w:p w:rsidR="002C7E18" w:rsidRPr="000E6E7E" w:rsidRDefault="007B6818" w:rsidP="002C7E18">
      <w:pPr>
        <w:widowControl w:val="0"/>
        <w:autoSpaceDE w:val="0"/>
        <w:autoSpaceDN w:val="0"/>
        <w:adjustRightInd w:val="0"/>
        <w:spacing w:after="0" w:line="330" w:lineRule="exac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ОПРЕДЕЛЕНИЕ ЧДД У МУЖЧИН</w:t>
      </w:r>
      <w:bookmarkStart w:id="0" w:name="_GoBack"/>
      <w:bookmarkEnd w:id="0"/>
    </w:p>
    <w:p w:rsidR="002C7E18" w:rsidRPr="000E6E7E" w:rsidRDefault="002C7E18" w:rsidP="002C7E18">
      <w:pPr>
        <w:widowControl w:val="0"/>
        <w:autoSpaceDE w:val="0"/>
        <w:autoSpaceDN w:val="0"/>
        <w:adjustRightInd w:val="0"/>
        <w:spacing w:after="0" w:line="330" w:lineRule="exact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6949"/>
        <w:gridCol w:w="1276"/>
      </w:tblGrid>
      <w:tr w:rsidR="002C7E18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3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656B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656B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3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Перечень </w:t>
            </w:r>
            <w:proofErr w:type="spellStart"/>
            <w:proofErr w:type="gramStart"/>
            <w:r w:rsidRPr="00656B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</w:t>
            </w:r>
            <w:proofErr w:type="spellEnd"/>
            <w:r w:rsidRPr="00656B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ких</w:t>
            </w:r>
            <w:proofErr w:type="gramEnd"/>
            <w:r w:rsidRPr="00656B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действий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jc w:val="center"/>
              <w:rPr>
                <w:rFonts w:ascii="Times New Roman" w:hAnsi="Times New Roman"/>
                <w:w w:val="8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b/>
                <w:sz w:val="24"/>
                <w:szCs w:val="24"/>
              </w:rPr>
              <w:t>Форма представления</w:t>
            </w:r>
          </w:p>
        </w:tc>
      </w:tr>
      <w:tr w:rsidR="002C7E18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2C7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sz w:val="24"/>
                <w:szCs w:val="24"/>
              </w:rPr>
              <w:t>Уст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ановить контакт с пациентом: по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здороваться, представиться «Здравствуйте!» «Меня зовут ________ (ФИО), я медицинская сестра по медицинской реаб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илитации\ меди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цинский брат»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2C7E18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sz w:val="24"/>
                <w:szCs w:val="24"/>
              </w:rPr>
              <w:t xml:space="preserve">Попросить пациента назвать ФИО, да ту 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рождения для сверки данных с ме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дицинской документацией «Назовите, пожалуйста, Вашу фамилию, имя, отчество и дату рождения?» Ответ: «Пациент называет ФИО и дату рождения». «Да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нные с медицинской до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кументацией совпадают»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2C7E18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sz w:val="24"/>
                <w:szCs w:val="24"/>
              </w:rPr>
              <w:t>Соо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бщить пациенту о назначении вра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ча, объяснить ход и цель процедуры «Я проведу подсчет пульса» Информация для членов комиссии: для то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го, чтобы определить частоту ды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хательных движений у пациента, я скажу ему, что исследоваться будет пульс, это необходимо для чистоты подсчета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2C7E18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sz w:val="24"/>
                <w:szCs w:val="24"/>
              </w:rPr>
              <w:t>Убе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диться в наличии у пациента доб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ро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вольного информированного согла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сия на предстоящую процедуру «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У Вас нет возражений на выполне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ние данной процедуры?» «Возражений пациента на выполнение процедуры нет»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2C7E18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Подготовка к проведению процедуры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C7E18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sz w:val="24"/>
                <w:szCs w:val="24"/>
              </w:rPr>
              <w:t>Пр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едложить или помочь пациенту за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нять удобное положение в кровати «Займите удобное положение в кровати или на стуле, или я могу Вам помочь»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2C7E18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работать руки гигиеническим спо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собом кожным антисептиком «Обрабатываю руки гигиеническим способом кожным антисептиком»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2C7E18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sz w:val="24"/>
                <w:szCs w:val="24"/>
              </w:rPr>
              <w:t>Взять секундоме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р и положить его рядом с пациен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том в зоне видимости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2C7E18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656B6B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sz w:val="24"/>
                <w:szCs w:val="24"/>
              </w:rPr>
              <w:t>Пр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едложить пациенту расслабить ру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ку, при этом кисть и предплечье не должны быть «на весу» «Рассл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абьте руку, расположите ее ладо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нью вв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ерх, рука не должна быть «на ве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су»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2C7E18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656B6B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sz w:val="24"/>
                <w:szCs w:val="24"/>
              </w:rPr>
              <w:t>Захватить запястье одной руки пациента, как при исследовании пульса.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>
            <w:pPr>
              <w:rPr>
                <w:rFonts w:ascii="Times New Roman" w:hAnsi="Times New Roman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2C7E18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656B6B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sz w:val="24"/>
                <w:szCs w:val="24"/>
              </w:rPr>
              <w:t xml:space="preserve">Положить руки (свою и пациента) на </w:t>
            </w:r>
            <w:proofErr w:type="spellStart"/>
            <w:r w:rsidRPr="00656B6B">
              <w:rPr>
                <w:rFonts w:ascii="Times New Roman" w:hAnsi="Times New Roman"/>
                <w:sz w:val="24"/>
                <w:szCs w:val="24"/>
              </w:rPr>
              <w:t>эпига</w:t>
            </w:r>
            <w:proofErr w:type="spellEnd"/>
            <w:r w:rsidRPr="00656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6B6B">
              <w:rPr>
                <w:rFonts w:ascii="Times New Roman" w:hAnsi="Times New Roman"/>
                <w:sz w:val="24"/>
                <w:szCs w:val="24"/>
              </w:rPr>
              <w:t>стральную</w:t>
            </w:r>
            <w:proofErr w:type="spellEnd"/>
            <w:r w:rsidRPr="00656B6B">
              <w:rPr>
                <w:rFonts w:ascii="Times New Roman" w:hAnsi="Times New Roman"/>
                <w:sz w:val="24"/>
                <w:szCs w:val="24"/>
              </w:rPr>
              <w:t xml:space="preserve"> область, имитируя исследование пульса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>
            <w:pPr>
              <w:rPr>
                <w:rFonts w:ascii="Times New Roman" w:hAnsi="Times New Roman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</w:p>
        </w:tc>
      </w:tr>
      <w:tr w:rsidR="002C7E18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656B6B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sz w:val="24"/>
                <w:szCs w:val="24"/>
              </w:rPr>
              <w:t>Наблюдать в это время за экскурсией грудной клетки пациента, обратить внимание на глубину и ритмичность дыхания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«Наблюдаю в это время за экскурсией грудно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й клетки пациента. Глубина дыха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ния удовлетворительно поверхностное, дыхание ритмично»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2C7E18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656B6B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вести подсчет дыхательных движе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 xml:space="preserve">ний по 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экскурсии грудной клетки в тече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1 минуты (только количество вдо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хов) с помощью секундомера/часов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«Подсчет дыхательных движений провожу по экскурсии грудной клетки в течение 1 минуты (только количество вдохов)»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656B6B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Выполнить</w:t>
            </w:r>
            <w:proofErr w:type="gramStart"/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/С</w:t>
            </w:r>
            <w:proofErr w:type="gramEnd"/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казать</w:t>
            </w:r>
          </w:p>
        </w:tc>
      </w:tr>
      <w:tr w:rsidR="002C7E18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Выполнение процедуры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7E18" w:rsidRPr="00656B6B" w:rsidRDefault="002C7E18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56B6B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B6B" w:rsidRPr="00656B6B" w:rsidRDefault="00656B6B" w:rsidP="00383A4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B6B" w:rsidRPr="00656B6B" w:rsidRDefault="00656B6B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sz w:val="24"/>
                <w:szCs w:val="24"/>
              </w:rPr>
              <w:t>Объяс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нить пациенту, что ему подсчиты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 xml:space="preserve">вали 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частоту дыхания и сообщить о ре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зультатах исследования «Ва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м проводилось исследование дыха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ния, если бы вы знали заранее, могли бы изм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енить частоту дыхательных движе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ний. Частота дыхательных движений – 18, что является нормой»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B6B" w:rsidRPr="00656B6B" w:rsidRDefault="00656B6B">
            <w:pPr>
              <w:rPr>
                <w:rFonts w:ascii="Times New Roman" w:hAnsi="Times New Roman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656B6B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B6B" w:rsidRPr="00656B6B" w:rsidRDefault="00656B6B" w:rsidP="00383A4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B6B" w:rsidRPr="00656B6B" w:rsidRDefault="00656B6B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sz w:val="24"/>
                <w:szCs w:val="24"/>
              </w:rPr>
              <w:t>Ут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очнить у пациента о его самочув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 xml:space="preserve">ствии «Как 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Вы себя чувствуете? Пациент чув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ствует себя удовлетворительно»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B6B" w:rsidRPr="00656B6B" w:rsidRDefault="00656B6B">
            <w:pPr>
              <w:rPr>
                <w:rFonts w:ascii="Times New Roman" w:hAnsi="Times New Roman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656B6B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B6B" w:rsidRPr="00656B6B" w:rsidRDefault="00656B6B" w:rsidP="00383A4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B6B" w:rsidRPr="00656B6B" w:rsidRDefault="00656B6B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sz w:val="24"/>
                <w:szCs w:val="24"/>
              </w:rPr>
              <w:t>Обработать руки гигиеническим способом кожным антисептиком «Обрабатываю руки гигиеническим способом кожным антисептиком»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B6B" w:rsidRPr="00656B6B" w:rsidRDefault="00656B6B">
            <w:pPr>
              <w:rPr>
                <w:rFonts w:ascii="Times New Roman" w:hAnsi="Times New Roman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  <w:tr w:rsidR="00656B6B" w:rsidRPr="00656B6B" w:rsidTr="00383A41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B6B" w:rsidRPr="00656B6B" w:rsidRDefault="00656B6B" w:rsidP="00383A4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B6B" w:rsidRPr="00656B6B" w:rsidRDefault="00656B6B" w:rsidP="0038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sz w:val="24"/>
                <w:szCs w:val="24"/>
              </w:rPr>
              <w:t>Сделать запись о результатах выполнения процедуры в медицин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ской документации «Дел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аю запись о проведении и резуль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тат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ах процедуры в медицинской доку</w:t>
            </w:r>
            <w:r w:rsidRPr="00656B6B">
              <w:rPr>
                <w:rFonts w:ascii="Times New Roman" w:hAnsi="Times New Roman"/>
                <w:sz w:val="24"/>
                <w:szCs w:val="24"/>
              </w:rPr>
              <w:t>ментации»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B6B" w:rsidRPr="00656B6B" w:rsidRDefault="00656B6B">
            <w:pPr>
              <w:rPr>
                <w:rFonts w:ascii="Times New Roman" w:hAnsi="Times New Roman"/>
                <w:sz w:val="24"/>
                <w:szCs w:val="24"/>
              </w:rPr>
            </w:pPr>
            <w:r w:rsidRPr="00656B6B">
              <w:rPr>
                <w:rFonts w:ascii="Times New Roman" w:hAnsi="Times New Roman"/>
                <w:color w:val="000000"/>
                <w:sz w:val="24"/>
                <w:szCs w:val="24"/>
              </w:rPr>
              <w:t>Сказать</w:t>
            </w:r>
          </w:p>
        </w:tc>
      </w:tr>
    </w:tbl>
    <w:p w:rsidR="0095549F" w:rsidRDefault="0095549F">
      <w:pPr>
        <w:rPr>
          <w:rFonts w:ascii="Times New Roman" w:hAnsi="Times New Roman"/>
          <w:sz w:val="24"/>
          <w:szCs w:val="24"/>
        </w:rPr>
      </w:pPr>
    </w:p>
    <w:p w:rsidR="00656B6B" w:rsidRPr="00656B6B" w:rsidRDefault="00656B6B" w:rsidP="00656B6B">
      <w:pPr>
        <w:rPr>
          <w:rFonts w:ascii="Times New Roman" w:hAnsi="Times New Roman"/>
          <w:sz w:val="24"/>
          <w:szCs w:val="24"/>
        </w:rPr>
      </w:pPr>
      <w:r w:rsidRPr="00656B6B">
        <w:rPr>
          <w:rFonts w:ascii="Times New Roman" w:hAnsi="Times New Roman"/>
          <w:sz w:val="24"/>
          <w:szCs w:val="24"/>
        </w:rPr>
        <w:t xml:space="preserve">Оборудование и оснащение для практического навыка  </w:t>
      </w:r>
    </w:p>
    <w:p w:rsidR="00656B6B" w:rsidRPr="00656B6B" w:rsidRDefault="00656B6B" w:rsidP="00656B6B">
      <w:pPr>
        <w:rPr>
          <w:rFonts w:ascii="Times New Roman" w:hAnsi="Times New Roman"/>
          <w:sz w:val="24"/>
          <w:szCs w:val="24"/>
        </w:rPr>
      </w:pPr>
      <w:r w:rsidRPr="00656B6B">
        <w:rPr>
          <w:rFonts w:ascii="Times New Roman" w:hAnsi="Times New Roman"/>
          <w:sz w:val="24"/>
          <w:szCs w:val="24"/>
        </w:rPr>
        <w:t xml:space="preserve">1. Фантом для исследования пульса (дыхания) (статист)  </w:t>
      </w:r>
    </w:p>
    <w:p w:rsidR="00656B6B" w:rsidRPr="00656B6B" w:rsidRDefault="00656B6B" w:rsidP="00656B6B">
      <w:pPr>
        <w:rPr>
          <w:rFonts w:ascii="Times New Roman" w:hAnsi="Times New Roman"/>
          <w:sz w:val="24"/>
          <w:szCs w:val="24"/>
        </w:rPr>
      </w:pPr>
      <w:r w:rsidRPr="00656B6B">
        <w:rPr>
          <w:rFonts w:ascii="Times New Roman" w:hAnsi="Times New Roman"/>
          <w:sz w:val="24"/>
          <w:szCs w:val="24"/>
        </w:rPr>
        <w:t xml:space="preserve">2. Стол  </w:t>
      </w:r>
    </w:p>
    <w:p w:rsidR="00656B6B" w:rsidRPr="00656B6B" w:rsidRDefault="00656B6B" w:rsidP="00656B6B">
      <w:pPr>
        <w:rPr>
          <w:rFonts w:ascii="Times New Roman" w:hAnsi="Times New Roman"/>
          <w:sz w:val="24"/>
          <w:szCs w:val="24"/>
        </w:rPr>
      </w:pPr>
      <w:r w:rsidRPr="00656B6B">
        <w:rPr>
          <w:rFonts w:ascii="Times New Roman" w:hAnsi="Times New Roman"/>
          <w:sz w:val="24"/>
          <w:szCs w:val="24"/>
        </w:rPr>
        <w:t xml:space="preserve">3. Стул </w:t>
      </w:r>
    </w:p>
    <w:p w:rsidR="00656B6B" w:rsidRPr="00656B6B" w:rsidRDefault="00656B6B" w:rsidP="00656B6B">
      <w:pPr>
        <w:rPr>
          <w:rFonts w:ascii="Times New Roman" w:hAnsi="Times New Roman"/>
          <w:sz w:val="24"/>
          <w:szCs w:val="24"/>
        </w:rPr>
      </w:pPr>
      <w:r w:rsidRPr="00656B6B">
        <w:rPr>
          <w:rFonts w:ascii="Times New Roman" w:hAnsi="Times New Roman"/>
          <w:sz w:val="24"/>
          <w:szCs w:val="24"/>
        </w:rPr>
        <w:t xml:space="preserve">4. Кровать функциональная  </w:t>
      </w:r>
    </w:p>
    <w:p w:rsidR="00656B6B" w:rsidRPr="00656B6B" w:rsidRDefault="00656B6B" w:rsidP="00656B6B">
      <w:pPr>
        <w:rPr>
          <w:rFonts w:ascii="Times New Roman" w:hAnsi="Times New Roman"/>
          <w:sz w:val="24"/>
          <w:szCs w:val="24"/>
        </w:rPr>
      </w:pPr>
      <w:r w:rsidRPr="00656B6B">
        <w:rPr>
          <w:rFonts w:ascii="Times New Roman" w:hAnsi="Times New Roman"/>
          <w:sz w:val="24"/>
          <w:szCs w:val="24"/>
        </w:rPr>
        <w:t>5. Секундомер / часы с секундной стрелкой</w:t>
      </w:r>
    </w:p>
    <w:sectPr w:rsidR="00656B6B" w:rsidRPr="00656B6B" w:rsidSect="00FD345A">
      <w:pgSz w:w="11906" w:h="16838" w:code="9"/>
      <w:pgMar w:top="1134" w:right="851" w:bottom="992" w:left="1701" w:header="278" w:footer="272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93255"/>
    <w:multiLevelType w:val="hybridMultilevel"/>
    <w:tmpl w:val="23C6B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93A"/>
    <w:rsid w:val="002C7E18"/>
    <w:rsid w:val="00656B6B"/>
    <w:rsid w:val="007B6818"/>
    <w:rsid w:val="0095549F"/>
    <w:rsid w:val="00DB693A"/>
    <w:rsid w:val="00F23583"/>
    <w:rsid w:val="00FD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E18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E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E18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E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2025-09-04T19:32:00Z</dcterms:created>
  <dcterms:modified xsi:type="dcterms:W3CDTF">2025-09-04T19:53:00Z</dcterms:modified>
</cp:coreProperties>
</file>